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04B584B9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要介護認定訪問調査依頼書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77777777" w:rsidR="00C73D6A" w:rsidRP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81048F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E21907">
              <w:rPr>
                <w:rFonts w:hAnsi="ＭＳ 明朝" w:hint="eastAsia"/>
                <w:spacing w:val="135"/>
                <w:fitText w:val="84pt" w:id="-1540088320"/>
              </w:rPr>
              <w:t>被保険</w:t>
            </w:r>
            <w:r w:rsidRPr="00E21907">
              <w:rPr>
                <w:rFonts w:hAnsi="ＭＳ 明朝" w:hint="eastAsia"/>
                <w:spacing w:val="15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81048F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E21907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81048F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4F61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EA52CE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691C8020" w:rsidR="004472F7" w:rsidRPr="00C73D6A" w:rsidRDefault="004472F7" w:rsidP="00EA52CE">
            <w:pPr>
              <w:kinsoku w:val="0"/>
              <w:jc w:val="center"/>
              <w:rPr>
                <w:rFonts w:hAnsi="ＭＳ 明朝"/>
              </w:rPr>
            </w:pPr>
            <w:r w:rsidRPr="00EA52CE">
              <w:rPr>
                <w:rFonts w:hAnsi="ＭＳ 明朝" w:hint="eastAsia"/>
                <w:spacing w:val="210"/>
                <w:fitText w:val="42pt" w:id="-1539615488"/>
              </w:rPr>
              <w:t>性</w:t>
            </w:r>
            <w:r w:rsidRPr="00EA52CE">
              <w:rPr>
                <w:rFonts w:hAnsi="ＭＳ 明朝" w:hint="eastAsia"/>
                <w:fitText w:val="42pt" w:id="-1539615488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70AF4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7F4F61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6C0B5F29" w:rsidR="004472F7" w:rsidRPr="00C73D6A" w:rsidRDefault="00970AF4" w:rsidP="00970AF4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4472F7" w:rsidRPr="00C73D6A" w14:paraId="3BDBF39D" w14:textId="77777777" w:rsidTr="0081048F">
        <w:trPr>
          <w:cantSplit/>
          <w:trHeight w:val="567"/>
          <w:jc w:val="center"/>
        </w:trPr>
        <w:tc>
          <w:tcPr>
            <w:tcW w:w="81.35pt" w:type="dxa"/>
            <w:gridSpan w:val="2"/>
            <w:vMerge w:val="restart"/>
            <w:vAlign w:val="center"/>
          </w:tcPr>
          <w:p w14:paraId="67E73B9F" w14:textId="77DE4271" w:rsidR="004472F7" w:rsidRPr="004472F7" w:rsidRDefault="004472F7" w:rsidP="004472F7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15"/>
                <w:fitText w:val="68.25pt" w:id="-1540087552"/>
              </w:rPr>
              <w:t>入所入院施</w:t>
            </w:r>
            <w:r w:rsidRPr="00E21907">
              <w:rPr>
                <w:rFonts w:hAnsi="ＭＳ 明朝" w:hint="eastAsia"/>
                <w:spacing w:val="-22"/>
                <w:fitText w:val="68.25pt" w:id="-1540087552"/>
              </w:rPr>
              <w:t>設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E974090" w14:textId="77777777" w:rsidTr="0081048F">
        <w:trPr>
          <w:cantSplit/>
          <w:trHeight w:val="907"/>
          <w:jc w:val="center"/>
        </w:trPr>
        <w:tc>
          <w:tcPr>
            <w:tcW w:w="81.35pt" w:type="dxa"/>
            <w:gridSpan w:val="2"/>
            <w:vMerge/>
          </w:tcPr>
          <w:p w14:paraId="5C3821D9" w14:textId="714DF34C" w:rsidR="004472F7" w:rsidRPr="0041545D" w:rsidRDefault="004472F7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</w:p>
        </w:tc>
        <w:tc>
          <w:tcPr>
            <w:tcW w:w="388.35pt" w:type="dxa"/>
            <w:gridSpan w:val="4"/>
            <w:shd w:val="clear" w:color="auto" w:fill="auto"/>
            <w:vAlign w:val="center"/>
          </w:tcPr>
          <w:p w14:paraId="70775F7D" w14:textId="326BA247" w:rsidR="004472F7" w:rsidRPr="00B905C9" w:rsidRDefault="004472F7" w:rsidP="00291BFF">
            <w:pPr>
              <w:kinsoku w:val="0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835"/>
        <w:gridCol w:w="6559"/>
      </w:tblGrid>
      <w:tr w:rsidR="0094266C" w:rsidRPr="00C73D6A" w14:paraId="606A20AD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2C8C2585" w14:textId="05AD4733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97AA8">
              <w:rPr>
                <w:rFonts w:hAnsi="ＭＳ 明朝" w:hint="eastAsia"/>
              </w:rPr>
              <w:t>要介護認定（更新）申請日</w:t>
            </w:r>
          </w:p>
        </w:tc>
        <w:tc>
          <w:tcPr>
            <w:tcW w:w="327.95pt" w:type="dxa"/>
            <w:vAlign w:val="center"/>
          </w:tcPr>
          <w:p w14:paraId="17883BC8" w14:textId="3838EFEF" w:rsidR="00597AA8" w:rsidRPr="00282F3F" w:rsidRDefault="00597AA8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10E4DA00" w14:textId="173EE505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597AA8">
              <w:rPr>
                <w:rFonts w:hAnsi="ＭＳ 明朝" w:hint="eastAsia"/>
              </w:rPr>
              <w:t>要介護認定調査票提出期限</w:t>
            </w:r>
          </w:p>
        </w:tc>
        <w:tc>
          <w:tcPr>
            <w:tcW w:w="327.95pt" w:type="dxa"/>
            <w:vAlign w:val="center"/>
          </w:tcPr>
          <w:p w14:paraId="368BE181" w14:textId="5261DA9C" w:rsidR="00597AA8" w:rsidRPr="00F9402D" w:rsidRDefault="0094266C" w:rsidP="0081048F">
            <w:pPr>
              <w:kinsoku w:val="0"/>
              <w:ind w:endChars="300" w:end="31.50pt"/>
              <w:jc w:val="end"/>
              <w:rPr>
                <w:rFonts w:hAnsi="ＭＳ 明朝"/>
              </w:rPr>
            </w:pPr>
            <w:r w:rsidRPr="00F9402D">
              <w:rPr>
                <w:rFonts w:hAnsi="ＭＳ 明朝" w:hint="eastAsia"/>
              </w:rPr>
              <w:t>まで</w:t>
            </w:r>
          </w:p>
        </w:tc>
      </w:tr>
      <w:tr w:rsidR="00665D29" w:rsidRPr="00C73D6A" w14:paraId="13109A32" w14:textId="77777777" w:rsidTr="00DF4113">
        <w:trPr>
          <w:cantSplit/>
          <w:trHeight w:val="1417"/>
          <w:jc w:val="center"/>
        </w:trPr>
        <w:tc>
          <w:tcPr>
            <w:tcW w:w="141.75pt" w:type="dxa"/>
            <w:shd w:val="clear" w:color="auto" w:fill="92D050"/>
            <w:vAlign w:val="center"/>
          </w:tcPr>
          <w:p w14:paraId="1B6191D4" w14:textId="140EC8CF" w:rsidR="00665D29" w:rsidRPr="00665D29" w:rsidRDefault="00665D29" w:rsidP="00597AA8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5E459C13" w14:textId="2243BACA" w:rsidR="00665D29" w:rsidRPr="00597AA8" w:rsidRDefault="00665D29" w:rsidP="00597AA8">
            <w:pPr>
              <w:kinsoku w:val="0"/>
              <w:jc w:val="center"/>
              <w:rPr>
                <w:rFonts w:hAnsi="ＭＳ 明朝"/>
              </w:rPr>
            </w:pPr>
            <w:r w:rsidRPr="00C63851">
              <w:rPr>
                <w:rFonts w:hAnsi="ＭＳ 明朝" w:hint="eastAsia"/>
                <w:spacing w:val="315"/>
                <w:fitText w:val="52.50pt" w:id="-1481405696"/>
              </w:rPr>
              <w:t>備</w:t>
            </w:r>
            <w:r w:rsidRPr="00C63851">
              <w:rPr>
                <w:rFonts w:hAnsi="ＭＳ 明朝" w:hint="eastAsia"/>
                <w:fitText w:val="52.50pt" w:id="-1481405696"/>
              </w:rPr>
              <w:t>考</w:t>
            </w:r>
          </w:p>
        </w:tc>
        <w:tc>
          <w:tcPr>
            <w:tcW w:w="327.95pt" w:type="dxa"/>
            <w:shd w:val="clear" w:color="auto" w:fill="92D050"/>
            <w:vAlign w:val="center"/>
          </w:tcPr>
          <w:p w14:paraId="2F816BC8" w14:textId="7829588F" w:rsidR="00665D29" w:rsidRPr="00665D29" w:rsidRDefault="00665D29" w:rsidP="00665D2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67A92FD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704DB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horzAnchor="page" w:tblpX="1316" w:tblpYSpec="outside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50B8B" w:rsidRPr="002C6BF8" w14:paraId="1326AFE9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15D478B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F50B8B" w:rsidRPr="002C6BF8" w14:paraId="3A55368A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4E374B6B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F50B8B" w:rsidRPr="002C6BF8" w14:paraId="620E2C99" w14:textId="77777777" w:rsidTr="002C6BF8">
        <w:trPr>
          <w:trHeight w:val="278"/>
        </w:trPr>
        <w:tc>
          <w:tcPr>
            <w:tcW w:w="60.65pt" w:type="dxa"/>
          </w:tcPr>
          <w:p w14:paraId="721A30D5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71D0606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F50B8B" w:rsidRPr="002C6BF8" w14:paraId="78352DF4" w14:textId="77777777" w:rsidTr="002C6BF8">
        <w:trPr>
          <w:trHeight w:val="573"/>
        </w:trPr>
        <w:tc>
          <w:tcPr>
            <w:tcW w:w="60.65pt" w:type="dxa"/>
          </w:tcPr>
          <w:p w14:paraId="54D1CECF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0FF7C44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2F30980E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76460B87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5EEE48A6">
            <wp:simplePos x="0" y="0"/>
            <wp:positionH relativeFrom="margin">
              <wp:align>center</wp:align>
            </wp:positionH>
            <wp:positionV relativeFrom="paragraph">
              <wp:posOffset>180530</wp:posOffset>
            </wp:positionV>
            <wp:extent cx="6718300" cy="819260"/>
            <wp:effectExtent l="0" t="0" r="25400" b="19050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81926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60815979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7C04D7-EC4D-4CFC-9767-4E7036114E97}"/>
</file>

<file path=customXml/itemProps3.xml><?xml version="1.0" encoding="utf-8"?>
<ds:datastoreItem xmlns:ds="http://schemas.openxmlformats.org/officeDocument/2006/customXml" ds:itemID="{61DC0100-A59C-45CD-8261-824DCF400199}"/>
</file>

<file path=customXml/itemProps4.xml><?xml version="1.0" encoding="utf-8"?>
<ds:datastoreItem xmlns:ds="http://schemas.openxmlformats.org/officeDocument/2006/customXml" ds:itemID="{73498944-F2FB-42A6-9AEB-E0DD355783B4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371</TotalTime>
  <Pages>1</Pages>
  <Words>487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2023-01-19T02:25:00Z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752200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